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>УТВЕРЖДЕНЫ</w:t>
      </w:r>
    </w:p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 xml:space="preserve">постановлением руководителя исполнительного </w:t>
      </w:r>
    </w:p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 xml:space="preserve">комитета муниципального образования </w:t>
      </w:r>
    </w:p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 xml:space="preserve">«Лениногорский муниципальный район» </w:t>
      </w:r>
    </w:p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>№ 1056 от 18.10.2022 г.</w:t>
      </w:r>
    </w:p>
    <w:p w:rsidR="00770653" w:rsidRPr="00EE420C" w:rsidRDefault="00770653" w:rsidP="0077065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20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770653" w:rsidRPr="00EE420C" w:rsidRDefault="00770653" w:rsidP="0077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E420C">
        <w:rPr>
          <w:rFonts w:ascii="Times New Roman" w:eastAsia="Calibri" w:hAnsi="Times New Roman" w:cs="Times New Roman"/>
          <w:b/>
          <w:sz w:val="20"/>
          <w:szCs w:val="20"/>
        </w:rPr>
        <w:t>УВАЖАЕМЫЕ РОДИТЕЛИ!</w:t>
      </w:r>
    </w:p>
    <w:p w:rsidR="00770653" w:rsidRPr="00EE420C" w:rsidRDefault="00770653" w:rsidP="007706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E420C">
        <w:rPr>
          <w:rFonts w:ascii="Times New Roman" w:eastAsia="Calibri" w:hAnsi="Times New Roman" w:cs="Times New Roman"/>
          <w:b/>
          <w:sz w:val="20"/>
          <w:szCs w:val="20"/>
        </w:rPr>
        <w:t>С 1 января 2023 г.</w:t>
      </w:r>
    </w:p>
    <w:p w:rsidR="00770653" w:rsidRPr="00EE420C" w:rsidRDefault="00770653" w:rsidP="0077065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20C">
        <w:rPr>
          <w:rFonts w:ascii="Times New Roman" w:eastAsia="Calibri" w:hAnsi="Times New Roman" w:cs="Times New Roman"/>
          <w:sz w:val="24"/>
          <w:szCs w:val="24"/>
        </w:rPr>
        <w:t xml:space="preserve">1. 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 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993"/>
        <w:gridCol w:w="992"/>
        <w:gridCol w:w="1215"/>
        <w:gridCol w:w="1336"/>
        <w:gridCol w:w="1134"/>
        <w:gridCol w:w="1276"/>
      </w:tblGrid>
      <w:tr w:rsidR="00770653" w:rsidRPr="00EE420C" w:rsidTr="00770653">
        <w:trPr>
          <w:trHeight w:val="36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работы ДОУ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770653" w:rsidRPr="00EE420C" w:rsidTr="00770653">
        <w:trPr>
          <w:trHeight w:val="4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абонентская плата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стоимость</w:t>
            </w:r>
          </w:p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продуктов питания</w:t>
            </w:r>
          </w:p>
        </w:tc>
      </w:tr>
      <w:tr w:rsidR="00770653" w:rsidRPr="00EE420C" w:rsidTr="00770653">
        <w:trPr>
          <w:trHeight w:val="5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2 месяцев до 3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2 месяцев до 3 лет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2 месяцев 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менее трех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3732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1239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2225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2803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трех и более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1866</w:t>
            </w:r>
          </w:p>
        </w:tc>
        <w:tc>
          <w:tcPr>
            <w:tcW w:w="12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619,5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1402</w:t>
            </w:r>
          </w:p>
        </w:tc>
      </w:tr>
    </w:tbl>
    <w:p w:rsidR="00770653" w:rsidRPr="00EE420C" w:rsidRDefault="00770653" w:rsidP="0077065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0653" w:rsidRPr="00EE420C" w:rsidRDefault="00770653" w:rsidP="00770653">
      <w:pPr>
        <w:pStyle w:val="a6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E420C">
        <w:rPr>
          <w:rFonts w:ascii="Times New Roman" w:hAnsi="Times New Roman"/>
          <w:sz w:val="24"/>
          <w:szCs w:val="24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(для детей, зачисленных до 1 января 2020 г.)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1985"/>
        <w:gridCol w:w="2551"/>
        <w:gridCol w:w="2410"/>
      </w:tblGrid>
      <w:tr w:rsidR="00770653" w:rsidRPr="00EE420C" w:rsidTr="00770653">
        <w:trPr>
          <w:trHeight w:val="36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работы ДОУ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770653" w:rsidRPr="00EE420C" w:rsidTr="00770653">
        <w:trPr>
          <w:trHeight w:val="4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абонентская плата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стоимость</w:t>
            </w:r>
          </w:p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продуктов питания</w:t>
            </w:r>
          </w:p>
        </w:tc>
      </w:tr>
      <w:tr w:rsidR="00770653" w:rsidRPr="00EE420C" w:rsidTr="00770653">
        <w:trPr>
          <w:trHeight w:val="5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от 3 до прекращения образовательных отношений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менее трех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3695,84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891,84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2803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трех и более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1847,92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445,92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1402</w:t>
            </w:r>
          </w:p>
        </w:tc>
      </w:tr>
    </w:tbl>
    <w:p w:rsidR="00770653" w:rsidRPr="00EE420C" w:rsidRDefault="00770653" w:rsidP="0077065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0653" w:rsidRPr="00EE420C" w:rsidRDefault="00770653" w:rsidP="0077065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20C">
        <w:rPr>
          <w:rFonts w:ascii="Times New Roman" w:eastAsia="Calibri" w:hAnsi="Times New Roman" w:cs="Times New Roman"/>
          <w:sz w:val="24"/>
          <w:szCs w:val="24"/>
        </w:rPr>
        <w:t xml:space="preserve">2. Размер родительской платы в группах компенсирующей направленности детских садов комбинированного вида </w:t>
      </w:r>
    </w:p>
    <w:tbl>
      <w:tblPr>
        <w:tblW w:w="1039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134"/>
        <w:gridCol w:w="2127"/>
        <w:gridCol w:w="2126"/>
        <w:gridCol w:w="2599"/>
      </w:tblGrid>
      <w:tr w:rsidR="00770653" w:rsidRPr="00EE420C" w:rsidTr="00770653">
        <w:trPr>
          <w:trHeight w:val="255"/>
        </w:trPr>
        <w:tc>
          <w:tcPr>
            <w:tcW w:w="1418" w:type="dxa"/>
            <w:vMerge w:val="restart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работы ДОУ в неделю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работы ДОУ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6852" w:type="dxa"/>
            <w:gridSpan w:val="3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770653" w:rsidRPr="00EE420C" w:rsidTr="00770653">
        <w:trPr>
          <w:trHeight w:val="673"/>
        </w:trPr>
        <w:tc>
          <w:tcPr>
            <w:tcW w:w="1418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абонентская плата</w:t>
            </w:r>
          </w:p>
          <w:p w:rsidR="00770653" w:rsidRPr="00EE420C" w:rsidRDefault="00770653" w:rsidP="00D854F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стоимость продуктов </w:t>
            </w:r>
          </w:p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питания</w:t>
            </w:r>
          </w:p>
        </w:tc>
      </w:tr>
      <w:tr w:rsidR="00770653" w:rsidRPr="00EE420C" w:rsidTr="00770653">
        <w:trPr>
          <w:trHeight w:val="509"/>
        </w:trPr>
        <w:tc>
          <w:tcPr>
            <w:tcW w:w="1418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2126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2599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 в фонетико-фонематическими </w:t>
            </w:r>
          </w:p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нарушениями речи</w:t>
            </w:r>
          </w:p>
        </w:tc>
      </w:tr>
      <w:tr w:rsidR="00770653" w:rsidRPr="00EE420C" w:rsidTr="00770653">
        <w:trPr>
          <w:trHeight w:val="453"/>
        </w:trPr>
        <w:tc>
          <w:tcPr>
            <w:tcW w:w="1418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свыше трех лет</w:t>
            </w:r>
          </w:p>
        </w:tc>
        <w:tc>
          <w:tcPr>
            <w:tcW w:w="2126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свыше трех лет</w:t>
            </w:r>
          </w:p>
        </w:tc>
        <w:tc>
          <w:tcPr>
            <w:tcW w:w="2599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420C">
              <w:rPr>
                <w:rFonts w:ascii="Times New Roman" w:eastAsia="Calibri" w:hAnsi="Times New Roman" w:cs="Times New Roman"/>
                <w:sz w:val="20"/>
                <w:szCs w:val="20"/>
              </w:rPr>
              <w:t>свыше трех лет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 w:val="restart"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менее трех</w:t>
            </w:r>
          </w:p>
        </w:tc>
        <w:tc>
          <w:tcPr>
            <w:tcW w:w="2127" w:type="dxa"/>
            <w:shd w:val="clear" w:color="auto" w:fill="auto"/>
            <w:noWrap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4209</w:t>
            </w:r>
          </w:p>
        </w:tc>
        <w:tc>
          <w:tcPr>
            <w:tcW w:w="2126" w:type="dxa"/>
            <w:shd w:val="clear" w:color="auto" w:fill="auto"/>
            <w:noWrap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1406</w:t>
            </w:r>
          </w:p>
        </w:tc>
        <w:tc>
          <w:tcPr>
            <w:tcW w:w="2599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2803</w:t>
            </w:r>
          </w:p>
        </w:tc>
      </w:tr>
      <w:tr w:rsidR="00770653" w:rsidRPr="00EE420C" w:rsidTr="00770653">
        <w:trPr>
          <w:trHeight w:val="255"/>
        </w:trPr>
        <w:tc>
          <w:tcPr>
            <w:tcW w:w="1418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sz w:val="24"/>
                <w:szCs w:val="24"/>
              </w:rPr>
              <w:t>трех и более</w:t>
            </w:r>
          </w:p>
        </w:tc>
        <w:tc>
          <w:tcPr>
            <w:tcW w:w="2127" w:type="dxa"/>
            <w:shd w:val="clear" w:color="auto" w:fill="auto"/>
            <w:noWrap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2105</w:t>
            </w:r>
          </w:p>
        </w:tc>
        <w:tc>
          <w:tcPr>
            <w:tcW w:w="2126" w:type="dxa"/>
            <w:shd w:val="clear" w:color="auto" w:fill="auto"/>
            <w:noWrap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703</w:t>
            </w:r>
          </w:p>
        </w:tc>
        <w:tc>
          <w:tcPr>
            <w:tcW w:w="2599" w:type="dxa"/>
            <w:shd w:val="clear" w:color="auto" w:fill="auto"/>
          </w:tcPr>
          <w:p w:rsidR="00770653" w:rsidRPr="00EE420C" w:rsidRDefault="00770653" w:rsidP="00D854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42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1401,5</w:t>
            </w:r>
          </w:p>
        </w:tc>
      </w:tr>
    </w:tbl>
    <w:p w:rsidR="00770653" w:rsidRPr="00E2024D" w:rsidRDefault="00770653" w:rsidP="00770653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770653" w:rsidRDefault="00770653"/>
    <w:sectPr w:rsidR="00770653" w:rsidSect="008D5117">
      <w:pgSz w:w="11906" w:h="16838"/>
      <w:pgMar w:top="851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 Semilight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881"/>
    <w:multiLevelType w:val="hybridMultilevel"/>
    <w:tmpl w:val="0EB80C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A8"/>
    <w:rsid w:val="002273F9"/>
    <w:rsid w:val="00427A21"/>
    <w:rsid w:val="006B01EA"/>
    <w:rsid w:val="00770653"/>
    <w:rsid w:val="008D5117"/>
    <w:rsid w:val="00916EA8"/>
    <w:rsid w:val="00D5115B"/>
    <w:rsid w:val="00EB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72E40-90E9-4A7D-8B5E-1DE17469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5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5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511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7065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Секретарь</cp:lastModifiedBy>
  <cp:revision>2</cp:revision>
  <cp:lastPrinted>2022-11-18T11:23:00Z</cp:lastPrinted>
  <dcterms:created xsi:type="dcterms:W3CDTF">2023-01-13T11:23:00Z</dcterms:created>
  <dcterms:modified xsi:type="dcterms:W3CDTF">2023-01-13T11:23:00Z</dcterms:modified>
</cp:coreProperties>
</file>